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F685" w14:textId="77777777" w:rsidR="00902035" w:rsidRDefault="00902035" w:rsidP="00902035">
      <w:pPr>
        <w:spacing w:after="0" w:line="240" w:lineRule="auto"/>
        <w:jc w:val="center"/>
        <w:rPr>
          <w:rFonts w:ascii="Verdana" w:hAnsi="Verdana"/>
          <w:b/>
          <w:bCs/>
        </w:rPr>
      </w:pPr>
      <w:r w:rsidRPr="00113E56">
        <w:rPr>
          <w:rFonts w:ascii="Verdana" w:hAnsi="Verdana"/>
          <w:b/>
          <w:bCs/>
        </w:rPr>
        <w:t>RECLAMACIÓN VALORACIÓN DE EXPERIENCIA</w:t>
      </w:r>
    </w:p>
    <w:p w14:paraId="05B3422F" w14:textId="77777777" w:rsidR="00902035" w:rsidRPr="00113E56" w:rsidRDefault="00902035" w:rsidP="00902035">
      <w:pPr>
        <w:spacing w:after="0" w:line="240" w:lineRule="auto"/>
        <w:jc w:val="center"/>
        <w:rPr>
          <w:rFonts w:ascii="Verdana" w:hAnsi="Verdana"/>
          <w:b/>
          <w:bCs/>
        </w:rPr>
      </w:pPr>
    </w:p>
    <w:p w14:paraId="48FEADE9" w14:textId="77777777" w:rsidR="00902035" w:rsidRDefault="00902035" w:rsidP="00902035">
      <w:pPr>
        <w:spacing w:after="0" w:line="240" w:lineRule="auto"/>
        <w:jc w:val="both"/>
        <w:rPr>
          <w:rFonts w:ascii="Verdana" w:hAnsi="Verdana"/>
        </w:rPr>
      </w:pPr>
    </w:p>
    <w:p w14:paraId="6D629D42" w14:textId="77777777" w:rsidR="00902035" w:rsidRPr="00113E56" w:rsidRDefault="00902035" w:rsidP="00902035">
      <w:pPr>
        <w:spacing w:after="0" w:line="240" w:lineRule="auto"/>
        <w:jc w:val="both"/>
        <w:rPr>
          <w:rFonts w:ascii="Verdana" w:hAnsi="Verdana"/>
          <w:b/>
          <w:bCs/>
        </w:rPr>
      </w:pPr>
      <w:r w:rsidRPr="00113E56">
        <w:rPr>
          <w:rFonts w:ascii="Verdana" w:hAnsi="Verdana"/>
          <w:b/>
          <w:bCs/>
        </w:rPr>
        <w:t>Señores</w:t>
      </w:r>
    </w:p>
    <w:p w14:paraId="7B37D01A" w14:textId="77777777" w:rsidR="00902035" w:rsidRPr="00113E56" w:rsidRDefault="00902035" w:rsidP="00902035">
      <w:pPr>
        <w:spacing w:after="0" w:line="240" w:lineRule="auto"/>
        <w:jc w:val="both"/>
        <w:rPr>
          <w:rFonts w:ascii="Verdana" w:hAnsi="Verdana"/>
          <w:b/>
          <w:bCs/>
        </w:rPr>
      </w:pPr>
      <w:r w:rsidRPr="00113E56">
        <w:rPr>
          <w:rFonts w:ascii="Verdana" w:hAnsi="Verdana"/>
          <w:b/>
          <w:bCs/>
        </w:rPr>
        <w:t>SECRETARIA DE EDUCACION DE ________________________________</w:t>
      </w:r>
    </w:p>
    <w:p w14:paraId="273781A3" w14:textId="77777777" w:rsidR="00902035" w:rsidRPr="007770DF" w:rsidRDefault="00902035" w:rsidP="00902035">
      <w:pPr>
        <w:spacing w:after="0" w:line="240" w:lineRule="auto"/>
        <w:jc w:val="both"/>
        <w:rPr>
          <w:rFonts w:ascii="Verdana" w:hAnsi="Verdana"/>
          <w:b/>
          <w:bCs/>
        </w:rPr>
      </w:pPr>
      <w:r w:rsidRPr="00113E56">
        <w:rPr>
          <w:rFonts w:ascii="Verdana" w:hAnsi="Verdana"/>
          <w:b/>
          <w:bCs/>
        </w:rPr>
        <w:t>E. S. D</w:t>
      </w:r>
      <w:r w:rsidRPr="007770DF">
        <w:rPr>
          <w:rFonts w:ascii="Verdana" w:hAnsi="Verdana"/>
          <w:b/>
          <w:bCs/>
        </w:rPr>
        <w:t>.</w:t>
      </w:r>
    </w:p>
    <w:p w14:paraId="17751E5D" w14:textId="77777777" w:rsidR="00902035" w:rsidRPr="00113E56" w:rsidRDefault="00902035" w:rsidP="00902035">
      <w:pPr>
        <w:spacing w:after="0" w:line="240" w:lineRule="auto"/>
        <w:jc w:val="both"/>
        <w:rPr>
          <w:rFonts w:ascii="Verdana" w:hAnsi="Verdana"/>
          <w:b/>
          <w:bCs/>
        </w:rPr>
      </w:pPr>
    </w:p>
    <w:p w14:paraId="031A8897" w14:textId="77777777" w:rsidR="00902035" w:rsidRDefault="00902035" w:rsidP="00902035">
      <w:pPr>
        <w:spacing w:after="0" w:line="240" w:lineRule="auto"/>
        <w:jc w:val="both"/>
        <w:rPr>
          <w:rFonts w:ascii="Verdana" w:hAnsi="Verdana"/>
        </w:rPr>
      </w:pPr>
      <w:r w:rsidRPr="00113E56">
        <w:rPr>
          <w:rFonts w:ascii="Verdana" w:hAnsi="Verdana"/>
          <w:b/>
          <w:bCs/>
        </w:rPr>
        <w:t>Asunto:</w:t>
      </w:r>
      <w:r w:rsidRPr="00113E56">
        <w:rPr>
          <w:rFonts w:ascii="Verdana" w:hAnsi="Verdana"/>
        </w:rPr>
        <w:t xml:space="preserve"> Reclamación por error en el cómputo y reporte del instrumento "Valoración de la Experiencia del Educador".</w:t>
      </w:r>
    </w:p>
    <w:p w14:paraId="2BF6C22D" w14:textId="77777777" w:rsidR="00902035" w:rsidRPr="00113E56" w:rsidRDefault="00902035" w:rsidP="00902035">
      <w:pPr>
        <w:spacing w:after="0" w:line="240" w:lineRule="auto"/>
        <w:jc w:val="both"/>
        <w:rPr>
          <w:rFonts w:ascii="Verdana" w:hAnsi="Verdana"/>
        </w:rPr>
      </w:pPr>
    </w:p>
    <w:p w14:paraId="34841077" w14:textId="77777777" w:rsidR="00902035" w:rsidRDefault="00902035" w:rsidP="00902035">
      <w:pPr>
        <w:spacing w:after="0" w:line="240" w:lineRule="auto"/>
        <w:jc w:val="both"/>
        <w:rPr>
          <w:rFonts w:ascii="Verdana" w:hAnsi="Verdana"/>
        </w:rPr>
      </w:pPr>
      <w:r w:rsidRPr="00113E56">
        <w:rPr>
          <w:rFonts w:ascii="Verdana" w:hAnsi="Verdana"/>
        </w:rPr>
        <w:t>Yo, ___________________________________, mayor de edad, identificado(a) con la cédula de ciudadanía No. __________________, presento formal RECLAMACIÓN frente a la información avalada y reportada por esta Entidad Territorial Certificada.</w:t>
      </w:r>
    </w:p>
    <w:p w14:paraId="49788716" w14:textId="77777777" w:rsidR="00902035" w:rsidRPr="00113E56" w:rsidRDefault="00902035" w:rsidP="00902035">
      <w:pPr>
        <w:spacing w:after="0" w:line="240" w:lineRule="auto"/>
        <w:jc w:val="both"/>
        <w:rPr>
          <w:rFonts w:ascii="Verdana" w:hAnsi="Verdana"/>
        </w:rPr>
      </w:pPr>
    </w:p>
    <w:p w14:paraId="2FE33960" w14:textId="77777777" w:rsidR="00902035" w:rsidRPr="007770DF" w:rsidRDefault="00902035" w:rsidP="00902035">
      <w:pPr>
        <w:pStyle w:val="Prrafodelista"/>
        <w:numPr>
          <w:ilvl w:val="0"/>
          <w:numId w:val="1"/>
        </w:numPr>
        <w:spacing w:after="0" w:line="240" w:lineRule="auto"/>
        <w:jc w:val="center"/>
        <w:rPr>
          <w:rFonts w:ascii="Verdana" w:hAnsi="Verdana"/>
          <w:b/>
          <w:bCs/>
        </w:rPr>
      </w:pPr>
      <w:r w:rsidRPr="007770DF">
        <w:rPr>
          <w:rFonts w:ascii="Verdana" w:hAnsi="Verdana"/>
          <w:b/>
          <w:bCs/>
        </w:rPr>
        <w:t>PRETENSIONES</w:t>
      </w:r>
    </w:p>
    <w:p w14:paraId="3B1CDE4F" w14:textId="77777777" w:rsidR="00902035" w:rsidRPr="007770DF" w:rsidRDefault="00902035" w:rsidP="00902035">
      <w:pPr>
        <w:pStyle w:val="Prrafodelista"/>
        <w:spacing w:after="0" w:line="240" w:lineRule="auto"/>
        <w:ind w:left="1080"/>
        <w:rPr>
          <w:rFonts w:ascii="Verdana" w:hAnsi="Verdana"/>
          <w:b/>
          <w:bCs/>
        </w:rPr>
      </w:pPr>
    </w:p>
    <w:p w14:paraId="5D894CA5" w14:textId="77777777" w:rsidR="00902035" w:rsidRDefault="00902035" w:rsidP="00902035">
      <w:pPr>
        <w:spacing w:after="0" w:line="240" w:lineRule="auto"/>
        <w:jc w:val="both"/>
        <w:rPr>
          <w:rFonts w:ascii="Verdana" w:hAnsi="Verdana"/>
        </w:rPr>
      </w:pPr>
    </w:p>
    <w:p w14:paraId="774E4EDF" w14:textId="77777777" w:rsidR="00902035" w:rsidRDefault="00902035" w:rsidP="00902035">
      <w:pPr>
        <w:spacing w:after="0" w:line="240" w:lineRule="auto"/>
        <w:jc w:val="both"/>
        <w:rPr>
          <w:rFonts w:ascii="Verdana" w:hAnsi="Verdana"/>
        </w:rPr>
      </w:pPr>
      <w:r w:rsidRPr="00113E56">
        <w:rPr>
          <w:rFonts w:ascii="Verdana" w:hAnsi="Verdana"/>
        </w:rPr>
        <w:t>Solicito a esta SECRETARIA DE EDUCACION DE _________________________________ que verifique mi expediente físico, actualice mi historial laboral de años de servicio y proceda a digitar en el módulo de la plataforma la corrección pertinente para que se me otorguen los __________________ (Puntaje exigido según la tabla) puntos reales que en derecho me corresponden según la tabla del artículo 12 de la Resolución 018987 de 2025.</w:t>
      </w:r>
    </w:p>
    <w:p w14:paraId="1234C7A9" w14:textId="77777777" w:rsidR="00902035" w:rsidRPr="00113E56" w:rsidRDefault="00902035" w:rsidP="00902035">
      <w:pPr>
        <w:spacing w:after="0" w:line="240" w:lineRule="auto"/>
        <w:jc w:val="both"/>
        <w:rPr>
          <w:rFonts w:ascii="Verdana" w:hAnsi="Verdana"/>
          <w:b/>
          <w:bCs/>
        </w:rPr>
      </w:pPr>
    </w:p>
    <w:p w14:paraId="0DDC619C" w14:textId="77777777" w:rsidR="00902035" w:rsidRPr="007770DF" w:rsidRDefault="00902035" w:rsidP="00902035">
      <w:pPr>
        <w:pStyle w:val="Prrafodelista"/>
        <w:numPr>
          <w:ilvl w:val="0"/>
          <w:numId w:val="1"/>
        </w:numPr>
        <w:spacing w:after="0" w:line="240" w:lineRule="auto"/>
        <w:jc w:val="center"/>
        <w:rPr>
          <w:rFonts w:ascii="Verdana" w:hAnsi="Verdana"/>
          <w:b/>
          <w:bCs/>
        </w:rPr>
      </w:pPr>
      <w:r w:rsidRPr="007770DF">
        <w:rPr>
          <w:rFonts w:ascii="Verdana" w:hAnsi="Verdana"/>
          <w:b/>
          <w:bCs/>
        </w:rPr>
        <w:t>FUNDAMENTOS DE HECHO Y DE DERECHO</w:t>
      </w:r>
    </w:p>
    <w:p w14:paraId="5A994E86" w14:textId="77777777" w:rsidR="00902035" w:rsidRPr="007770DF" w:rsidRDefault="00902035" w:rsidP="00902035">
      <w:pPr>
        <w:pStyle w:val="Prrafodelista"/>
        <w:spacing w:after="0" w:line="240" w:lineRule="auto"/>
        <w:rPr>
          <w:rFonts w:ascii="Verdana" w:hAnsi="Verdana"/>
          <w:b/>
          <w:bCs/>
        </w:rPr>
      </w:pPr>
    </w:p>
    <w:p w14:paraId="46665501" w14:textId="77777777" w:rsidR="00902035" w:rsidRDefault="00902035" w:rsidP="00902035">
      <w:pPr>
        <w:spacing w:after="0" w:line="240" w:lineRule="auto"/>
        <w:jc w:val="both"/>
        <w:rPr>
          <w:rFonts w:ascii="Verdana" w:hAnsi="Verdana"/>
        </w:rPr>
      </w:pPr>
      <w:r w:rsidRPr="00113E56">
        <w:rPr>
          <w:rFonts w:ascii="Verdana" w:hAnsi="Verdana"/>
        </w:rPr>
        <w:t>PRIMERO: Fui nombrado(a) en periodo de prueba prestando mis servicios al magisterio oficial de manera dedicada. El artículo 12 de la Resolución 018987 de 2025 ordena valorar los años de ejercicio de la profesión docente desde dicho primer nombramiento en periodo de prueba.</w:t>
      </w:r>
    </w:p>
    <w:p w14:paraId="5ED7D789" w14:textId="77777777" w:rsidR="00902035" w:rsidRPr="00113E56" w:rsidRDefault="00902035" w:rsidP="00902035">
      <w:pPr>
        <w:spacing w:after="0" w:line="240" w:lineRule="auto"/>
        <w:jc w:val="both"/>
        <w:rPr>
          <w:rFonts w:ascii="Verdana" w:hAnsi="Verdana"/>
        </w:rPr>
      </w:pPr>
    </w:p>
    <w:p w14:paraId="19748A40" w14:textId="77777777" w:rsidR="00902035" w:rsidRDefault="00902035" w:rsidP="00902035">
      <w:pPr>
        <w:spacing w:after="0" w:line="240" w:lineRule="auto"/>
        <w:jc w:val="both"/>
        <w:rPr>
          <w:rFonts w:ascii="Verdana" w:hAnsi="Verdana"/>
        </w:rPr>
      </w:pPr>
      <w:r w:rsidRPr="00113E56">
        <w:rPr>
          <w:rFonts w:ascii="Verdana" w:hAnsi="Verdana"/>
        </w:rPr>
        <w:t>SEGUNDO: La norma citada es clara al establecer que no se tendrán en cuenta únicamente las separaciones temporales del servicio descritas en el artículo 50 del Decreto Ley 1278 de 2002.</w:t>
      </w:r>
    </w:p>
    <w:p w14:paraId="26E866CF" w14:textId="77777777" w:rsidR="00902035" w:rsidRPr="00113E56" w:rsidRDefault="00902035" w:rsidP="00902035">
      <w:pPr>
        <w:spacing w:after="0" w:line="240" w:lineRule="auto"/>
        <w:jc w:val="both"/>
        <w:rPr>
          <w:rFonts w:ascii="Verdana" w:hAnsi="Verdana"/>
        </w:rPr>
      </w:pPr>
    </w:p>
    <w:p w14:paraId="3CBCD776" w14:textId="77777777" w:rsidR="00902035" w:rsidRDefault="00902035" w:rsidP="00902035">
      <w:pPr>
        <w:spacing w:after="0" w:line="240" w:lineRule="auto"/>
        <w:jc w:val="both"/>
        <w:rPr>
          <w:rFonts w:ascii="Verdana" w:hAnsi="Verdana"/>
        </w:rPr>
      </w:pPr>
      <w:r w:rsidRPr="00113E56">
        <w:rPr>
          <w:rFonts w:ascii="Verdana" w:hAnsi="Verdana"/>
        </w:rPr>
        <w:t xml:space="preserve">TERCERO: A la fecha de corte establecida, acumulo un total de __________________ (Número exacto de años) años de servicio efectivo. </w:t>
      </w:r>
    </w:p>
    <w:p w14:paraId="33A28F8D" w14:textId="77777777" w:rsidR="00902035" w:rsidRDefault="00902035" w:rsidP="00902035">
      <w:pPr>
        <w:spacing w:after="0" w:line="240" w:lineRule="auto"/>
        <w:jc w:val="both"/>
        <w:rPr>
          <w:rFonts w:ascii="Verdana" w:hAnsi="Verdana"/>
        </w:rPr>
      </w:pPr>
    </w:p>
    <w:p w14:paraId="7E69EB36" w14:textId="77777777" w:rsidR="00902035" w:rsidRPr="00113E56" w:rsidRDefault="00902035" w:rsidP="00902035">
      <w:pPr>
        <w:spacing w:after="0" w:line="240" w:lineRule="auto"/>
        <w:jc w:val="both"/>
        <w:rPr>
          <w:rFonts w:ascii="Verdana" w:hAnsi="Verdana"/>
        </w:rPr>
      </w:pPr>
      <w:r w:rsidRPr="00113E56">
        <w:rPr>
          <w:rFonts w:ascii="Verdana" w:hAnsi="Verdana"/>
        </w:rPr>
        <w:t>La Resolución rectora consagra la siguiente tabla de puntuación de estricto cumplimiento:</w:t>
      </w:r>
    </w:p>
    <w:tbl>
      <w:tblPr>
        <w:tblW w:w="0" w:type="auto"/>
        <w:tblCellSpacing w:w="15" w:type="dxa"/>
        <w:tblCellMar>
          <w:left w:w="0" w:type="dxa"/>
          <w:right w:w="0" w:type="dxa"/>
        </w:tblCellMar>
        <w:tblLook w:val="04A0" w:firstRow="1" w:lastRow="0" w:firstColumn="1" w:lastColumn="0" w:noHBand="0" w:noVBand="1"/>
      </w:tblPr>
      <w:tblGrid>
        <w:gridCol w:w="7638"/>
        <w:gridCol w:w="1010"/>
      </w:tblGrid>
      <w:tr w:rsidR="00902035" w:rsidRPr="00113E56" w14:paraId="0A177A36" w14:textId="77777777" w:rsidTr="00E51CA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0717266" w14:textId="77777777" w:rsidR="00902035" w:rsidRPr="00113E56" w:rsidRDefault="00902035" w:rsidP="00E51CAB">
            <w:pPr>
              <w:spacing w:after="0" w:line="240" w:lineRule="auto"/>
              <w:jc w:val="center"/>
              <w:rPr>
                <w:rFonts w:ascii="Verdana" w:hAnsi="Verdana"/>
              </w:rPr>
            </w:pPr>
            <w:r w:rsidRPr="00113E56">
              <w:rPr>
                <w:rFonts w:ascii="Verdana" w:hAnsi="Verdana"/>
                <w:b/>
                <w:bCs/>
              </w:rPr>
              <w:lastRenderedPageBreak/>
              <w:t>Años de servicio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B3E8F97" w14:textId="77777777" w:rsidR="00902035" w:rsidRPr="00113E56" w:rsidRDefault="00902035" w:rsidP="00E51CAB">
            <w:pPr>
              <w:spacing w:after="0" w:line="240" w:lineRule="auto"/>
              <w:jc w:val="center"/>
              <w:rPr>
                <w:rFonts w:ascii="Verdana" w:hAnsi="Verdana"/>
              </w:rPr>
            </w:pPr>
            <w:r w:rsidRPr="00113E56">
              <w:rPr>
                <w:rFonts w:ascii="Verdana" w:hAnsi="Verdana"/>
                <w:b/>
                <w:bCs/>
              </w:rPr>
              <w:t>Puntos</w:t>
            </w:r>
          </w:p>
        </w:tc>
      </w:tr>
      <w:tr w:rsidR="00902035" w:rsidRPr="00113E56" w14:paraId="3ED3C1F0" w14:textId="77777777" w:rsidTr="00E51CAB">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1B821BD" w14:textId="77777777" w:rsidR="00902035" w:rsidRPr="00113E56" w:rsidRDefault="00902035" w:rsidP="00E51CAB">
            <w:pPr>
              <w:spacing w:after="0" w:line="240" w:lineRule="auto"/>
              <w:jc w:val="both"/>
              <w:rPr>
                <w:rFonts w:ascii="Verdana" w:hAnsi="Verdana"/>
              </w:rPr>
            </w:pPr>
            <w:r w:rsidRPr="00113E56">
              <w:rPr>
                <w:rFonts w:ascii="Verdana" w:hAnsi="Verdana"/>
              </w:rPr>
              <w:t>15 años cumplidos o más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FF32B5F" w14:textId="77777777" w:rsidR="00902035" w:rsidRPr="00113E56" w:rsidRDefault="00902035" w:rsidP="00E51CAB">
            <w:pPr>
              <w:spacing w:after="0" w:line="240" w:lineRule="auto"/>
              <w:jc w:val="both"/>
              <w:rPr>
                <w:rFonts w:ascii="Verdana" w:hAnsi="Verdana"/>
              </w:rPr>
            </w:pPr>
            <w:r w:rsidRPr="00113E56">
              <w:rPr>
                <w:rFonts w:ascii="Verdana" w:hAnsi="Verdana"/>
              </w:rPr>
              <w:t>20,00</w:t>
            </w:r>
          </w:p>
        </w:tc>
      </w:tr>
      <w:tr w:rsidR="00902035" w:rsidRPr="00113E56" w14:paraId="5140B86C" w14:textId="77777777" w:rsidTr="00E51CAB">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CC3F9A4" w14:textId="77777777" w:rsidR="00902035" w:rsidRPr="00113E56" w:rsidRDefault="00902035" w:rsidP="00E51CAB">
            <w:pPr>
              <w:spacing w:after="0" w:line="240" w:lineRule="auto"/>
              <w:jc w:val="both"/>
              <w:rPr>
                <w:rFonts w:ascii="Verdana" w:hAnsi="Verdana"/>
              </w:rPr>
            </w:pPr>
            <w:r w:rsidRPr="00113E56">
              <w:rPr>
                <w:rFonts w:ascii="Verdana" w:hAnsi="Verdana"/>
              </w:rPr>
              <w:t>Desde 11 años cumplidos hasta 14 años, 11 meses y 30 días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54CE02B" w14:textId="77777777" w:rsidR="00902035" w:rsidRPr="00113E56" w:rsidRDefault="00902035" w:rsidP="00E51CAB">
            <w:pPr>
              <w:spacing w:after="0" w:line="240" w:lineRule="auto"/>
              <w:jc w:val="both"/>
              <w:rPr>
                <w:rFonts w:ascii="Verdana" w:hAnsi="Verdana"/>
              </w:rPr>
            </w:pPr>
            <w:r w:rsidRPr="00113E56">
              <w:rPr>
                <w:rFonts w:ascii="Verdana" w:hAnsi="Verdana"/>
              </w:rPr>
              <w:t>18,00</w:t>
            </w:r>
          </w:p>
        </w:tc>
      </w:tr>
      <w:tr w:rsidR="00902035" w:rsidRPr="00113E56" w14:paraId="0738F7FD" w14:textId="77777777" w:rsidTr="00E51CAB">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EFE92B" w14:textId="77777777" w:rsidR="00902035" w:rsidRPr="00113E56" w:rsidRDefault="00902035" w:rsidP="00E51CAB">
            <w:pPr>
              <w:spacing w:after="0" w:line="240" w:lineRule="auto"/>
              <w:jc w:val="both"/>
              <w:rPr>
                <w:rFonts w:ascii="Verdana" w:hAnsi="Verdana"/>
              </w:rPr>
            </w:pPr>
            <w:r w:rsidRPr="00113E56">
              <w:rPr>
                <w:rFonts w:ascii="Verdana" w:hAnsi="Verdana"/>
              </w:rPr>
              <w:t>Desde 7 años cumplidos hasta 10 años, 11 meses y 30 días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0D0D99C" w14:textId="77777777" w:rsidR="00902035" w:rsidRPr="00113E56" w:rsidRDefault="00902035" w:rsidP="00E51CAB">
            <w:pPr>
              <w:spacing w:after="0" w:line="240" w:lineRule="auto"/>
              <w:jc w:val="both"/>
              <w:rPr>
                <w:rFonts w:ascii="Verdana" w:hAnsi="Verdana"/>
              </w:rPr>
            </w:pPr>
            <w:r w:rsidRPr="00113E56">
              <w:rPr>
                <w:rFonts w:ascii="Verdana" w:hAnsi="Verdana"/>
              </w:rPr>
              <w:t>16,00</w:t>
            </w:r>
          </w:p>
        </w:tc>
      </w:tr>
      <w:tr w:rsidR="00902035" w:rsidRPr="00113E56" w14:paraId="6FC7817D" w14:textId="77777777" w:rsidTr="00E51CAB">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F8E4EDF" w14:textId="77777777" w:rsidR="00902035" w:rsidRPr="00113E56" w:rsidRDefault="00902035" w:rsidP="00E51CAB">
            <w:pPr>
              <w:spacing w:after="0" w:line="240" w:lineRule="auto"/>
              <w:jc w:val="both"/>
              <w:rPr>
                <w:rFonts w:ascii="Verdana" w:hAnsi="Verdana"/>
              </w:rPr>
            </w:pPr>
            <w:r w:rsidRPr="00113E56">
              <w:rPr>
                <w:rFonts w:ascii="Verdana" w:hAnsi="Verdana"/>
              </w:rPr>
              <w:t>Desde 3 años cumplidos hasta 6 años, 11 meses y 30 días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1749011" w14:textId="77777777" w:rsidR="00902035" w:rsidRPr="00113E56" w:rsidRDefault="00902035" w:rsidP="00E51CAB">
            <w:pPr>
              <w:spacing w:after="0" w:line="240" w:lineRule="auto"/>
              <w:jc w:val="both"/>
              <w:rPr>
                <w:rFonts w:ascii="Verdana" w:hAnsi="Verdana"/>
              </w:rPr>
            </w:pPr>
            <w:r w:rsidRPr="00113E56">
              <w:rPr>
                <w:rFonts w:ascii="Verdana" w:hAnsi="Verdana"/>
              </w:rPr>
              <w:t>14,00</w:t>
            </w:r>
          </w:p>
        </w:tc>
      </w:tr>
    </w:tbl>
    <w:p w14:paraId="53BF83C8" w14:textId="77777777" w:rsidR="00902035" w:rsidRDefault="00902035" w:rsidP="00902035">
      <w:pPr>
        <w:spacing w:after="0" w:line="240" w:lineRule="auto"/>
        <w:jc w:val="both"/>
        <w:rPr>
          <w:rFonts w:ascii="Verdana" w:hAnsi="Verdana"/>
        </w:rPr>
      </w:pPr>
    </w:p>
    <w:p w14:paraId="752F8045" w14:textId="77777777" w:rsidR="00902035" w:rsidRDefault="00902035" w:rsidP="00902035">
      <w:pPr>
        <w:spacing w:after="0" w:line="240" w:lineRule="auto"/>
        <w:jc w:val="both"/>
        <w:rPr>
          <w:rFonts w:ascii="Verdana" w:hAnsi="Verdana"/>
        </w:rPr>
      </w:pPr>
    </w:p>
    <w:p w14:paraId="3A58D77F" w14:textId="77777777" w:rsidR="00902035" w:rsidRDefault="00902035" w:rsidP="00902035">
      <w:pPr>
        <w:spacing w:after="0" w:line="240" w:lineRule="auto"/>
        <w:jc w:val="both"/>
        <w:rPr>
          <w:rFonts w:ascii="Verdana" w:hAnsi="Verdana"/>
        </w:rPr>
      </w:pPr>
    </w:p>
    <w:p w14:paraId="7D4FE37F" w14:textId="77777777" w:rsidR="00902035" w:rsidRDefault="00902035" w:rsidP="00902035">
      <w:pPr>
        <w:spacing w:after="0" w:line="240" w:lineRule="auto"/>
        <w:jc w:val="both"/>
        <w:rPr>
          <w:rFonts w:ascii="Verdana" w:hAnsi="Verdana"/>
        </w:rPr>
      </w:pPr>
      <w:r w:rsidRPr="00113E56">
        <w:rPr>
          <w:rFonts w:ascii="Verdana" w:hAnsi="Verdana"/>
        </w:rPr>
        <w:t>CUARTO: Esta SECRETARIA DE EDUCACION, como entidad competente encargada de reportar dicha información, incurrió en una omisión al no actualizar correctamente mi historial en el sistema. Esto provocó que la plataforma me asigne erróneamente __________________ (Puntaje errado en plataforma) puntos, desconociendo mi derecho adquirido. Todas las reclamaciones frente a este instrumento son competencia de las ETC, entidades que deberán dar respuesta y digitar las correcciones en el módulo.</w:t>
      </w:r>
    </w:p>
    <w:p w14:paraId="7CD78076" w14:textId="77777777" w:rsidR="00902035" w:rsidRPr="00113E56" w:rsidRDefault="00902035" w:rsidP="00902035">
      <w:pPr>
        <w:spacing w:after="0" w:line="240" w:lineRule="auto"/>
        <w:jc w:val="both"/>
        <w:rPr>
          <w:rFonts w:ascii="Verdana" w:hAnsi="Verdana"/>
        </w:rPr>
      </w:pPr>
    </w:p>
    <w:p w14:paraId="72681C7C" w14:textId="77777777" w:rsidR="00902035" w:rsidRPr="00B24231" w:rsidRDefault="00902035" w:rsidP="00902035">
      <w:pPr>
        <w:pStyle w:val="Prrafodelista"/>
        <w:numPr>
          <w:ilvl w:val="0"/>
          <w:numId w:val="1"/>
        </w:numPr>
        <w:spacing w:after="0" w:line="240" w:lineRule="auto"/>
        <w:jc w:val="center"/>
        <w:rPr>
          <w:rFonts w:ascii="Verdana" w:hAnsi="Verdana"/>
          <w:b/>
          <w:bCs/>
        </w:rPr>
      </w:pPr>
      <w:r w:rsidRPr="00B24231">
        <w:rPr>
          <w:rFonts w:ascii="Verdana" w:hAnsi="Verdana"/>
          <w:b/>
          <w:bCs/>
        </w:rPr>
        <w:t>PRUEBAS Y NOTIFICACIONES</w:t>
      </w:r>
    </w:p>
    <w:p w14:paraId="1F19B75C" w14:textId="77777777" w:rsidR="00902035" w:rsidRPr="00B24231" w:rsidRDefault="00902035" w:rsidP="00902035">
      <w:pPr>
        <w:pStyle w:val="Prrafodelista"/>
        <w:spacing w:after="0" w:line="240" w:lineRule="auto"/>
        <w:rPr>
          <w:rFonts w:ascii="Verdana" w:hAnsi="Verdana"/>
          <w:b/>
          <w:bCs/>
        </w:rPr>
      </w:pPr>
    </w:p>
    <w:p w14:paraId="389C1712" w14:textId="77777777" w:rsidR="00902035" w:rsidRDefault="00902035" w:rsidP="00902035">
      <w:pPr>
        <w:spacing w:after="0" w:line="240" w:lineRule="auto"/>
        <w:jc w:val="both"/>
        <w:rPr>
          <w:rFonts w:ascii="Verdana" w:hAnsi="Verdana"/>
        </w:rPr>
      </w:pPr>
      <w:r w:rsidRPr="00113E56">
        <w:rPr>
          <w:rFonts w:ascii="Verdana" w:hAnsi="Verdana"/>
        </w:rPr>
        <w:t xml:space="preserve">En un archivo PDF unificado adjunto mi primera acta de posesión y certificación de tiempo de servicio reciente. </w:t>
      </w:r>
    </w:p>
    <w:p w14:paraId="572DCE6D" w14:textId="77777777" w:rsidR="00902035" w:rsidRDefault="00902035" w:rsidP="00902035">
      <w:pPr>
        <w:spacing w:after="0" w:line="240" w:lineRule="auto"/>
        <w:jc w:val="both"/>
        <w:rPr>
          <w:rFonts w:ascii="Verdana" w:hAnsi="Verdana"/>
        </w:rPr>
      </w:pPr>
    </w:p>
    <w:p w14:paraId="135510FB" w14:textId="77777777" w:rsidR="00902035" w:rsidRPr="00113E56" w:rsidRDefault="00902035" w:rsidP="00902035">
      <w:pPr>
        <w:spacing w:after="0" w:line="240" w:lineRule="auto"/>
        <w:jc w:val="both"/>
        <w:rPr>
          <w:rFonts w:ascii="Verdana" w:hAnsi="Verdana"/>
        </w:rPr>
      </w:pPr>
      <w:r w:rsidRPr="00113E56">
        <w:rPr>
          <w:rFonts w:ascii="Verdana" w:hAnsi="Verdana"/>
        </w:rPr>
        <w:t>Recibiré la decisión oficial a través del módulo dispuesto en la plataforma.</w:t>
      </w:r>
    </w:p>
    <w:p w14:paraId="41791772" w14:textId="77777777" w:rsidR="00902035" w:rsidRDefault="00902035" w:rsidP="00902035">
      <w:pPr>
        <w:spacing w:after="0" w:line="240" w:lineRule="auto"/>
        <w:jc w:val="both"/>
        <w:rPr>
          <w:rFonts w:ascii="Verdana" w:hAnsi="Verdana"/>
        </w:rPr>
      </w:pPr>
    </w:p>
    <w:p w14:paraId="5D8534F9" w14:textId="77777777" w:rsidR="00902035" w:rsidRDefault="00902035" w:rsidP="00902035">
      <w:pPr>
        <w:spacing w:after="0" w:line="240" w:lineRule="auto"/>
        <w:jc w:val="both"/>
        <w:rPr>
          <w:rFonts w:ascii="Verdana" w:hAnsi="Verdana"/>
        </w:rPr>
      </w:pPr>
    </w:p>
    <w:p w14:paraId="5A4E1603" w14:textId="77777777" w:rsidR="00902035" w:rsidRPr="00113E56" w:rsidRDefault="00902035" w:rsidP="00902035">
      <w:pPr>
        <w:spacing w:after="0" w:line="240" w:lineRule="auto"/>
        <w:jc w:val="both"/>
        <w:rPr>
          <w:rFonts w:ascii="Verdana" w:hAnsi="Verdana"/>
        </w:rPr>
      </w:pPr>
      <w:r w:rsidRPr="00113E56">
        <w:rPr>
          <w:rFonts w:ascii="Verdana" w:hAnsi="Verdana"/>
        </w:rPr>
        <w:t>Atentamente,</w:t>
      </w:r>
    </w:p>
    <w:p w14:paraId="00AF5DF7" w14:textId="77777777" w:rsidR="00902035" w:rsidRPr="00113E56" w:rsidRDefault="00902035" w:rsidP="00902035">
      <w:pPr>
        <w:spacing w:after="0" w:line="240" w:lineRule="auto"/>
        <w:jc w:val="both"/>
        <w:rPr>
          <w:rFonts w:ascii="Verdana" w:hAnsi="Verdana"/>
        </w:rPr>
      </w:pPr>
    </w:p>
    <w:p w14:paraId="62B47D48" w14:textId="77777777" w:rsidR="00902035" w:rsidRPr="00113E56" w:rsidRDefault="00902035" w:rsidP="00902035">
      <w:pPr>
        <w:spacing w:after="0" w:line="240" w:lineRule="auto"/>
        <w:jc w:val="both"/>
        <w:rPr>
          <w:rFonts w:ascii="Verdana" w:hAnsi="Verdana"/>
        </w:rPr>
      </w:pPr>
      <w:r w:rsidRPr="00113E56">
        <w:rPr>
          <w:rFonts w:ascii="Verdana" w:hAnsi="Verdana"/>
        </w:rPr>
        <w:t>Firma</w:t>
      </w:r>
    </w:p>
    <w:p w14:paraId="413727F9" w14:textId="77777777" w:rsidR="00902035" w:rsidRPr="00113E56" w:rsidRDefault="00902035" w:rsidP="00902035">
      <w:pPr>
        <w:spacing w:after="0" w:line="240" w:lineRule="auto"/>
        <w:jc w:val="both"/>
        <w:rPr>
          <w:rFonts w:ascii="Verdana" w:hAnsi="Verdana"/>
        </w:rPr>
      </w:pPr>
      <w:r w:rsidRPr="00113E56">
        <w:rPr>
          <w:rFonts w:ascii="Verdana" w:hAnsi="Verdana"/>
        </w:rPr>
        <w:t>C.C. No. __________________</w:t>
      </w:r>
    </w:p>
    <w:p w14:paraId="7C054136" w14:textId="77777777" w:rsidR="00902035" w:rsidRPr="00113E56" w:rsidRDefault="00902035" w:rsidP="00902035">
      <w:pPr>
        <w:spacing w:after="0" w:line="240" w:lineRule="auto"/>
        <w:jc w:val="both"/>
        <w:rPr>
          <w:rFonts w:ascii="Verdana" w:hAnsi="Verdana"/>
        </w:rPr>
      </w:pPr>
      <w:r w:rsidRPr="00113E56">
        <w:rPr>
          <w:rFonts w:ascii="Verdana" w:hAnsi="Verdana"/>
        </w:rPr>
        <w:t>Teléfono: __________________</w:t>
      </w:r>
    </w:p>
    <w:p w14:paraId="70A3B8F0" w14:textId="77777777" w:rsidR="00902035" w:rsidRPr="00113E56" w:rsidRDefault="00902035" w:rsidP="00902035">
      <w:pPr>
        <w:spacing w:after="0" w:line="240" w:lineRule="auto"/>
        <w:jc w:val="both"/>
        <w:rPr>
          <w:rFonts w:ascii="Verdana" w:hAnsi="Verdana"/>
        </w:rPr>
      </w:pPr>
      <w:r w:rsidRPr="00113E56">
        <w:rPr>
          <w:rFonts w:ascii="Verdana" w:hAnsi="Verdana"/>
        </w:rPr>
        <w:t>Correo electrónico: __________________</w:t>
      </w:r>
    </w:p>
    <w:p w14:paraId="7053513E" w14:textId="77777777" w:rsidR="00902035" w:rsidRDefault="00902035"/>
    <w:sectPr w:rsidR="009020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1287"/>
    <w:multiLevelType w:val="hybridMultilevel"/>
    <w:tmpl w:val="55B09284"/>
    <w:lvl w:ilvl="0" w:tplc="556207AA">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23123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35"/>
    <w:rsid w:val="00902035"/>
    <w:rsid w:val="00F0472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A983"/>
  <w15:chartTrackingRefBased/>
  <w15:docId w15:val="{4A210D4D-49C9-4AFD-AF10-7FE47F23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35"/>
  </w:style>
  <w:style w:type="paragraph" w:styleId="Ttulo1">
    <w:name w:val="heading 1"/>
    <w:basedOn w:val="Normal"/>
    <w:next w:val="Normal"/>
    <w:link w:val="Ttulo1Car"/>
    <w:uiPriority w:val="9"/>
    <w:qFormat/>
    <w:rsid w:val="00902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2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20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20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20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20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20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20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20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20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20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20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20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20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20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20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20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2035"/>
    <w:rPr>
      <w:rFonts w:eastAsiaTheme="majorEastAsia" w:cstheme="majorBidi"/>
      <w:color w:val="272727" w:themeColor="text1" w:themeTint="D8"/>
    </w:rPr>
  </w:style>
  <w:style w:type="paragraph" w:styleId="Ttulo">
    <w:name w:val="Title"/>
    <w:basedOn w:val="Normal"/>
    <w:next w:val="Normal"/>
    <w:link w:val="TtuloCar"/>
    <w:uiPriority w:val="10"/>
    <w:qFormat/>
    <w:rsid w:val="00902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20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20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20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2035"/>
    <w:pPr>
      <w:spacing w:before="160"/>
      <w:jc w:val="center"/>
    </w:pPr>
    <w:rPr>
      <w:i/>
      <w:iCs/>
      <w:color w:val="404040" w:themeColor="text1" w:themeTint="BF"/>
    </w:rPr>
  </w:style>
  <w:style w:type="character" w:customStyle="1" w:styleId="CitaCar">
    <w:name w:val="Cita Car"/>
    <w:basedOn w:val="Fuentedeprrafopredeter"/>
    <w:link w:val="Cita"/>
    <w:uiPriority w:val="29"/>
    <w:rsid w:val="00902035"/>
    <w:rPr>
      <w:i/>
      <w:iCs/>
      <w:color w:val="404040" w:themeColor="text1" w:themeTint="BF"/>
    </w:rPr>
  </w:style>
  <w:style w:type="paragraph" w:styleId="Prrafodelista">
    <w:name w:val="List Paragraph"/>
    <w:basedOn w:val="Normal"/>
    <w:uiPriority w:val="34"/>
    <w:qFormat/>
    <w:rsid w:val="00902035"/>
    <w:pPr>
      <w:ind w:left="720"/>
      <w:contextualSpacing/>
    </w:pPr>
  </w:style>
  <w:style w:type="character" w:styleId="nfasisintenso">
    <w:name w:val="Intense Emphasis"/>
    <w:basedOn w:val="Fuentedeprrafopredeter"/>
    <w:uiPriority w:val="21"/>
    <w:qFormat/>
    <w:rsid w:val="00902035"/>
    <w:rPr>
      <w:i/>
      <w:iCs/>
      <w:color w:val="0F4761" w:themeColor="accent1" w:themeShade="BF"/>
    </w:rPr>
  </w:style>
  <w:style w:type="paragraph" w:styleId="Citadestacada">
    <w:name w:val="Intense Quote"/>
    <w:basedOn w:val="Normal"/>
    <w:next w:val="Normal"/>
    <w:link w:val="CitadestacadaCar"/>
    <w:uiPriority w:val="30"/>
    <w:qFormat/>
    <w:rsid w:val="00902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2035"/>
    <w:rPr>
      <w:i/>
      <w:iCs/>
      <w:color w:val="0F4761" w:themeColor="accent1" w:themeShade="BF"/>
    </w:rPr>
  </w:style>
  <w:style w:type="character" w:styleId="Referenciaintensa">
    <w:name w:val="Intense Reference"/>
    <w:basedOn w:val="Fuentedeprrafopredeter"/>
    <w:uiPriority w:val="32"/>
    <w:qFormat/>
    <w:rsid w:val="009020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2298</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Felipe García</dc:creator>
  <cp:keywords/>
  <dc:description/>
  <cp:lastModifiedBy>Andrés. Felipe García</cp:lastModifiedBy>
  <cp:revision>1</cp:revision>
  <dcterms:created xsi:type="dcterms:W3CDTF">2026-03-17T15:55:00Z</dcterms:created>
  <dcterms:modified xsi:type="dcterms:W3CDTF">2026-03-17T15:57:00Z</dcterms:modified>
</cp:coreProperties>
</file>